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6EEA236D">
      <w:pPr>
        <w:rPr>
          <w:sz w:val="32"/>
          <w:szCs w:val="32"/>
        </w:rPr>
      </w:pPr>
      <w:r w:rsidR="00D02354">
        <w:drawing>
          <wp:inline wp14:editId="589D97AF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353a7ce7a67495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2AB044F7" w:rsidR="00D02354">
        <w:rPr>
          <w:sz w:val="32"/>
          <w:szCs w:val="32"/>
        </w:rPr>
        <w:t>Module</w:t>
      </w:r>
      <w:r w:rsidRPr="2AB044F7" w:rsidR="5BB7052B">
        <w:rPr>
          <w:sz w:val="32"/>
          <w:szCs w:val="32"/>
        </w:rPr>
        <w:t xml:space="preserve"> </w:t>
      </w:r>
      <w:r w:rsidRPr="2AB044F7" w:rsidR="5BB7052B">
        <w:rPr>
          <w:sz w:val="32"/>
          <w:szCs w:val="32"/>
        </w:rPr>
        <w:t>35: Journals and Financial Statements for Partnership (Optional)</w:t>
      </w:r>
      <w:r w:rsidRPr="2AB044F7" w:rsidR="3B8715BB">
        <w:rPr>
          <w:sz w:val="32"/>
          <w:szCs w:val="32"/>
        </w:rPr>
        <w:t>:</w:t>
      </w:r>
      <w:r w:rsidRPr="2AB044F7" w:rsidR="3B8715BB">
        <w:rPr>
          <w:sz w:val="32"/>
          <w:szCs w:val="32"/>
        </w:rPr>
        <w:t xml:space="preserve"> </w:t>
      </w:r>
      <w:r w:rsidRPr="2AB044F7" w:rsidR="411AB621">
        <w:rPr>
          <w:sz w:val="32"/>
          <w:szCs w:val="32"/>
        </w:rPr>
        <w:t xml:space="preserve">      </w:t>
      </w:r>
      <w:r w:rsidRPr="2AB044F7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2AB044F7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2AB044F7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657160C2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DDD5AE2" w:rsidR="5D05E87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Construct journal entries and financial statements for a partnership.</w:t>
            </w:r>
          </w:p>
        </w:tc>
        <w:tc>
          <w:tcPr>
            <w:tcW w:w="3249" w:type="dxa"/>
            <w:tcMar/>
          </w:tcPr>
          <w:p w:rsidRPr="00340622" w:rsidR="00D02354" w:rsidP="5DDD5AE2" w:rsidRDefault="00D02354" w14:paraId="23A0173A" w14:textId="7F170D8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DDD5AE2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5DDD5AE2" w:rsidR="78D3FE8F">
              <w:rPr>
                <w:rFonts w:ascii="Calibri" w:hAnsi="Calibri" w:cs="Calibri" w:asciiTheme="minorAscii" w:hAnsiTheme="minorAscii" w:cstheme="minorAscii"/>
              </w:rPr>
              <w:t>confidentially</w:t>
            </w:r>
            <w:r w:rsidRPr="5DDD5AE2" w:rsidR="53247B00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DDD5AE2" w:rsidR="53247B00">
              <w:rPr>
                <w:rFonts w:ascii="Calibri" w:hAnsi="Calibri" w:cs="Calibri" w:asciiTheme="minorAscii" w:hAnsiTheme="minorAscii" w:cstheme="minorAscii"/>
              </w:rPr>
              <w:t>construct journal entries and financial statements for a partnership.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637915E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DA454D" w:rsidR="464CC1E5">
              <w:rPr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Exploring the accounting implications for dissolving a partnership and liquidating assets.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3FC838D5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DDD5AE2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DDD5AE2" w:rsidR="5D05E87B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DDD5AE2" w:rsidR="060A46C6">
              <w:rPr>
                <w:rFonts w:ascii="Calibri" w:hAnsi="Calibri" w:cs="Calibri" w:asciiTheme="minorAscii" w:hAnsiTheme="minorAscii" w:cstheme="minorAscii"/>
              </w:rPr>
              <w:t>c</w:t>
            </w:r>
            <w:r w:rsidRPr="5DDD5AE2" w:rsidR="5D05E87B">
              <w:rPr>
                <w:rFonts w:ascii="Calibri" w:hAnsi="Calibri" w:cs="Calibri" w:asciiTheme="minorAscii" w:hAnsiTheme="minorAscii" w:cstheme="minorAscii"/>
              </w:rPr>
              <w:t>onstruct journal entries and financial statements for a partnership.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60B75335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AB044F7" w:rsidR="4C7362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Accurately creating </w:t>
            </w:r>
            <w:r w:rsidRPr="2AB044F7" w:rsidR="2F8CE5C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</w:t>
            </w:r>
            <w:r w:rsidRPr="2AB044F7" w:rsidR="4C7362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inancial statements</w:t>
            </w:r>
            <w:r w:rsidRPr="2AB044F7" w:rsidR="30865CA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for a partnership</w:t>
            </w:r>
            <w:r w:rsidRPr="2AB044F7" w:rsidR="4C7362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such as a Statement of N</w:t>
            </w:r>
            <w:r w:rsidRPr="2AB044F7" w:rsidR="3AF6C20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</w:t>
            </w:r>
            <w:r w:rsidRPr="2AB044F7" w:rsidR="4C7362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 </w:t>
            </w:r>
            <w:r w:rsidRPr="2AB044F7" w:rsidR="1C0CBB1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</w:t>
            </w:r>
            <w:r w:rsidRPr="2AB044F7" w:rsidR="4C7362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ncome</w:t>
            </w:r>
          </w:p>
          <w:p w:rsidR="3B7AF42D" w:rsidP="63DA454D" w:rsidRDefault="3B7AF42D" w14:paraId="341B6B61" w14:textId="74B20E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61B8D04" w:rsidR="3B7AF42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Explaining the advantages and disadvantages of a sole </w:t>
            </w:r>
            <w:r w:rsidRPr="661B8D04" w:rsidR="3B7AF42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prop</w:t>
            </w:r>
            <w:r w:rsidRPr="661B8D04" w:rsidR="460219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</w:t>
            </w:r>
            <w:r w:rsidRPr="661B8D04" w:rsidR="3B7AF42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</w:t>
            </w:r>
            <w:r w:rsidRPr="661B8D04" w:rsidR="7A8141B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etorship</w:t>
            </w:r>
            <w:r w:rsidRPr="661B8D04" w:rsidR="3B7AF42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versus a partnership.</w:t>
            </w:r>
          </w:p>
          <w:p w:rsidR="38AAD0C3" w:rsidP="2AB044F7" w:rsidRDefault="38AAD0C3" w14:paraId="6216B667" w14:textId="576D18A0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4357981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C1BB629" w:rsidR="6DBE7000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3C1BB629" w:rsidR="00A3E7FE">
              <w:rPr>
                <w:rFonts w:ascii="Calibri" w:hAnsi="Calibri" w:cs="Calibri" w:asciiTheme="minorAscii" w:hAnsiTheme="minorAscii" w:cstheme="minorAscii"/>
              </w:rPr>
              <w:t xml:space="preserve">investigation </w:t>
            </w:r>
            <w:r w:rsidRPr="3C1BB629" w:rsidR="6DBE7000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="38AAD0C3" w:rsidP="2ED9F564" w:rsidRDefault="38AAD0C3" w14:paraId="79119973" w14:textId="0A3DC88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DDD5AE2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5DDD5AE2" w:rsidR="65FEE150">
              <w:rPr>
                <w:rFonts w:ascii="Calibri" w:hAnsi="Calibri" w:cs="Calibri" w:asciiTheme="minorAscii" w:hAnsiTheme="minorAscii" w:cstheme="minorAscii"/>
              </w:rPr>
              <w:t xml:space="preserve">and </w:t>
            </w:r>
            <w:r w:rsidRPr="5DDD5AE2" w:rsidR="65FEE150">
              <w:rPr>
                <w:rFonts w:ascii="Calibri" w:hAnsi="Calibri" w:cs="Calibri" w:asciiTheme="minorAscii" w:hAnsiTheme="minorAscii" w:cstheme="minorAscii"/>
              </w:rPr>
              <w:t>practicing</w:t>
            </w:r>
            <w:r w:rsidRPr="5DDD5AE2" w:rsidR="0B15C7FA">
              <w:rPr>
                <w:rFonts w:ascii="Calibri" w:hAnsi="Calibri" w:cs="Calibri" w:asciiTheme="minorAscii" w:hAnsiTheme="minorAscii" w:cstheme="minorAscii"/>
              </w:rPr>
              <w:t xml:space="preserve"> construct</w:t>
            </w:r>
            <w:r w:rsidRPr="5DDD5AE2" w:rsidR="2F55D3EA">
              <w:rPr>
                <w:rFonts w:ascii="Calibri" w:hAnsi="Calibri" w:cs="Calibri" w:asciiTheme="minorAscii" w:hAnsiTheme="minorAscii" w:cstheme="minorAscii"/>
              </w:rPr>
              <w:t>ing</w:t>
            </w:r>
            <w:r w:rsidRPr="5DDD5AE2" w:rsidR="0B15C7FA">
              <w:rPr>
                <w:rFonts w:ascii="Calibri" w:hAnsi="Calibri" w:cs="Calibri" w:asciiTheme="minorAscii" w:hAnsiTheme="minorAscii" w:cstheme="minorAscii"/>
              </w:rPr>
              <w:t xml:space="preserve"> journal entries and financial statements for a partnership.</w:t>
            </w:r>
          </w:p>
          <w:p w:rsidR="38AAD0C3" w:rsidP="38AAD0C3" w:rsidRDefault="38AAD0C3" w14:paraId="3A97E854" w14:textId="4F01887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3DA454D" w:rsidRDefault="683C5658" w14:paraId="0FDDFDF7" w14:textId="19B38B0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AB044F7" w:rsidR="442CF6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</w:t>
            </w:r>
            <w:r w:rsidRPr="2AB044F7" w:rsidR="73BBFD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2AB044F7" w:rsidR="442CF6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describ</w:t>
            </w:r>
            <w:r w:rsidRPr="2AB044F7" w:rsidR="0F7E7EF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2AB044F7" w:rsidR="442CF6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various types of ownership of a </w:t>
            </w:r>
            <w:r w:rsidRPr="2AB044F7" w:rsidR="442CF6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business</w:t>
            </w:r>
            <w:r w:rsidRPr="2AB044F7" w:rsidR="1C1390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683C5658" w:rsidP="661B8D04" w:rsidRDefault="683C5658" w14:paraId="75D11815" w14:textId="50473E2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40B55088" w:rsidR="1C21C9E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</w:t>
            </w:r>
            <w:r w:rsidRPr="40B55088" w:rsidR="34BA1A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 the profit-loss ratio</w:t>
            </w:r>
            <w:r w:rsidRPr="40B55088" w:rsidR="1C21C9E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but are unable to accur</w:t>
            </w:r>
            <w:r w:rsidRPr="40B55088" w:rsidR="6F9A0A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ately</w:t>
            </w:r>
            <w:r w:rsidRPr="40B55088" w:rsidR="1C21C9E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appl</w:t>
            </w:r>
            <w:r w:rsidRPr="40B55088" w:rsidR="7839D4C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y the </w:t>
            </w:r>
            <w:r w:rsidRPr="40B55088" w:rsidR="7273D3E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calculation</w:t>
            </w:r>
            <w:r w:rsidRPr="40B55088" w:rsidR="1D76316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683C5658" w:rsidP="2AB044F7" w:rsidRDefault="683C5658" w14:paraId="2BE4A645" w14:textId="4FA5E657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2ED9F564" w:rsidRDefault="00D02354" w14:paraId="51C45FDE" w14:textId="5904076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DDD5AE2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5DDD5AE2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5DDD5AE2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DDD5AE2" w:rsidR="74807A86">
              <w:rPr>
                <w:rFonts w:ascii="Calibri" w:hAnsi="Calibri" w:cs="Calibri" w:asciiTheme="minorAscii" w:hAnsiTheme="minorAscii" w:cstheme="minorAscii"/>
              </w:rPr>
              <w:t>constructing journal entries and financial statements for a partnership.</w:t>
            </w:r>
          </w:p>
          <w:p w:rsidRPr="007603E2" w:rsidR="00D02354" w:rsidP="5B19AF65" w:rsidRDefault="00D02354" w14:paraId="40B7F99E" w14:textId="0214DD9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642A592B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61B8D04" w:rsidR="005176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different skills/attributes</w:t>
            </w:r>
            <w:r w:rsidRPr="661B8D04" w:rsidR="763797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individuals</w:t>
            </w:r>
            <w:r w:rsidRPr="661B8D04" w:rsidR="005176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can bring to a </w:t>
            </w:r>
            <w:r w:rsidRPr="661B8D04" w:rsidR="7D9861E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partnership.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51764F"/>
    <w:rsid w:val="00834AD1"/>
    <w:rsid w:val="009EC770"/>
    <w:rsid w:val="00A3E7FE"/>
    <w:rsid w:val="00D02354"/>
    <w:rsid w:val="03506D8D"/>
    <w:rsid w:val="03B826FA"/>
    <w:rsid w:val="0433686C"/>
    <w:rsid w:val="04A94FFD"/>
    <w:rsid w:val="060A46C6"/>
    <w:rsid w:val="07B941C6"/>
    <w:rsid w:val="0B15C7FA"/>
    <w:rsid w:val="0BF5F957"/>
    <w:rsid w:val="0D5F6D28"/>
    <w:rsid w:val="0F7E7EFA"/>
    <w:rsid w:val="112BE661"/>
    <w:rsid w:val="135432DC"/>
    <w:rsid w:val="18111D0E"/>
    <w:rsid w:val="18C7EAA5"/>
    <w:rsid w:val="1BFAC945"/>
    <w:rsid w:val="1C0CBB13"/>
    <w:rsid w:val="1C1390CD"/>
    <w:rsid w:val="1C21C9E7"/>
    <w:rsid w:val="1D76316F"/>
    <w:rsid w:val="2031E524"/>
    <w:rsid w:val="2055949D"/>
    <w:rsid w:val="2250E26C"/>
    <w:rsid w:val="25AFB58A"/>
    <w:rsid w:val="272915B1"/>
    <w:rsid w:val="283D4DD6"/>
    <w:rsid w:val="288E6E4D"/>
    <w:rsid w:val="28C370E3"/>
    <w:rsid w:val="29BB0B01"/>
    <w:rsid w:val="2A7293B4"/>
    <w:rsid w:val="2AB044F7"/>
    <w:rsid w:val="2AB0E56E"/>
    <w:rsid w:val="2D14EE3F"/>
    <w:rsid w:val="2E0B7D91"/>
    <w:rsid w:val="2ED9F564"/>
    <w:rsid w:val="2F55D3EA"/>
    <w:rsid w:val="2F8CE5C4"/>
    <w:rsid w:val="30865CA8"/>
    <w:rsid w:val="34BA1A70"/>
    <w:rsid w:val="35832417"/>
    <w:rsid w:val="37288E89"/>
    <w:rsid w:val="3790A16B"/>
    <w:rsid w:val="38AAD0C3"/>
    <w:rsid w:val="3ADFAA5D"/>
    <w:rsid w:val="3AF6C20B"/>
    <w:rsid w:val="3B7AF42D"/>
    <w:rsid w:val="3B8715BB"/>
    <w:rsid w:val="3C1BB629"/>
    <w:rsid w:val="3D28A179"/>
    <w:rsid w:val="3E891595"/>
    <w:rsid w:val="3F8F3DF2"/>
    <w:rsid w:val="40B55088"/>
    <w:rsid w:val="411AB621"/>
    <w:rsid w:val="412D0F24"/>
    <w:rsid w:val="4185C2E2"/>
    <w:rsid w:val="442CF691"/>
    <w:rsid w:val="456297AF"/>
    <w:rsid w:val="46021986"/>
    <w:rsid w:val="46130D5E"/>
    <w:rsid w:val="464CC1E5"/>
    <w:rsid w:val="49694281"/>
    <w:rsid w:val="4BC4D612"/>
    <w:rsid w:val="4BF03B2B"/>
    <w:rsid w:val="4C73624E"/>
    <w:rsid w:val="4DF5B6C2"/>
    <w:rsid w:val="4E2C7648"/>
    <w:rsid w:val="4F8E3A30"/>
    <w:rsid w:val="53247B00"/>
    <w:rsid w:val="55684294"/>
    <w:rsid w:val="5605DAB0"/>
    <w:rsid w:val="5B19AF65"/>
    <w:rsid w:val="5B50C57C"/>
    <w:rsid w:val="5BB7052B"/>
    <w:rsid w:val="5D05E87B"/>
    <w:rsid w:val="5DB20460"/>
    <w:rsid w:val="5DD85F31"/>
    <w:rsid w:val="5DDD5AE2"/>
    <w:rsid w:val="5E9C1634"/>
    <w:rsid w:val="5F4F5B24"/>
    <w:rsid w:val="63DA454D"/>
    <w:rsid w:val="65FEE150"/>
    <w:rsid w:val="661B8D04"/>
    <w:rsid w:val="66A8DA08"/>
    <w:rsid w:val="66C1EA0E"/>
    <w:rsid w:val="671412E0"/>
    <w:rsid w:val="683C5658"/>
    <w:rsid w:val="690ACE31"/>
    <w:rsid w:val="692E79C2"/>
    <w:rsid w:val="6AD5D5CA"/>
    <w:rsid w:val="6D266341"/>
    <w:rsid w:val="6D3CAE42"/>
    <w:rsid w:val="6DBE7000"/>
    <w:rsid w:val="6F9A0A83"/>
    <w:rsid w:val="6FAE090F"/>
    <w:rsid w:val="6FEC6DC0"/>
    <w:rsid w:val="7273D3EF"/>
    <w:rsid w:val="73BBFD6E"/>
    <w:rsid w:val="746851D5"/>
    <w:rsid w:val="74807A86"/>
    <w:rsid w:val="763797CB"/>
    <w:rsid w:val="77D080FD"/>
    <w:rsid w:val="7839D4C0"/>
    <w:rsid w:val="78D3FE8F"/>
    <w:rsid w:val="7A8141B3"/>
    <w:rsid w:val="7D9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5353a7ce7a6749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CD513-1DF7-4F24-9E38-21045438F8E7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14</cp:revision>
  <dcterms:created xsi:type="dcterms:W3CDTF">2020-06-10T22:21:00Z</dcterms:created>
  <dcterms:modified xsi:type="dcterms:W3CDTF">2021-04-12T21:05:07Z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